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54" w:rsidRPr="002A3FDD" w:rsidRDefault="00503404" w:rsidP="002A3FDD">
      <w:pPr>
        <w:jc w:val="center"/>
        <w:rPr>
          <w:b/>
          <w:bCs/>
          <w:sz w:val="30"/>
          <w:szCs w:val="30"/>
        </w:rPr>
      </w:pPr>
      <w:r w:rsidRPr="002A3FDD">
        <w:rPr>
          <w:rFonts w:hint="eastAsia"/>
          <w:b/>
          <w:bCs/>
          <w:sz w:val="30"/>
          <w:szCs w:val="30"/>
        </w:rPr>
        <w:t>河北燕中路桥工程股份有限公司</w:t>
      </w:r>
    </w:p>
    <w:p w:rsidR="00E37054" w:rsidRDefault="00E37054"/>
    <w:p w:rsidR="00E37054" w:rsidRDefault="00503404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河北燕中路桥工程</w:t>
      </w:r>
      <w:r>
        <w:rPr>
          <w:rFonts w:hint="eastAsia"/>
          <w:sz w:val="28"/>
          <w:szCs w:val="28"/>
        </w:rPr>
        <w:t>股份</w:t>
      </w:r>
      <w:r>
        <w:rPr>
          <w:rFonts w:hint="eastAsia"/>
          <w:sz w:val="28"/>
          <w:szCs w:val="28"/>
        </w:rPr>
        <w:t>有限公司成立于</w:t>
      </w: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年，地处京津冀三角中心区－－保定市唐县，公司具有公路总承包三级资质，每年带动上千人劳动就业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公司经过多年艰苦创业，与中交一公局、中交三公司、中交路桥、</w:t>
      </w:r>
      <w:proofErr w:type="gramStart"/>
      <w:r>
        <w:rPr>
          <w:rFonts w:hint="eastAsia"/>
          <w:sz w:val="28"/>
          <w:szCs w:val="28"/>
        </w:rPr>
        <w:t>中国五冶集团</w:t>
      </w:r>
      <w:proofErr w:type="gramEnd"/>
      <w:r>
        <w:rPr>
          <w:rFonts w:hint="eastAsia"/>
          <w:sz w:val="28"/>
          <w:szCs w:val="28"/>
        </w:rPr>
        <w:t>等大型企业保持着长期的合作关系，积累了丰富的铁路、公路、市政项目的施工经验，并赢得了合作伙伴的一致好评。</w:t>
      </w:r>
    </w:p>
    <w:p w:rsidR="00E37054" w:rsidRDefault="00503404" w:rsidP="002A3FDD">
      <w:pPr>
        <w:spacing w:line="600" w:lineRule="exact"/>
        <w:ind w:leftChars="133" w:left="425" w:hangingChars="52" w:hanging="146"/>
        <w:rPr>
          <w:sz w:val="28"/>
          <w:szCs w:val="28"/>
        </w:rPr>
      </w:pPr>
      <w:r>
        <w:rPr>
          <w:rFonts w:hint="eastAsia"/>
          <w:sz w:val="28"/>
          <w:szCs w:val="28"/>
        </w:rPr>
        <w:t>目前，我公</w:t>
      </w:r>
      <w:r>
        <w:rPr>
          <w:rFonts w:hint="eastAsia"/>
          <w:sz w:val="28"/>
          <w:szCs w:val="28"/>
        </w:rPr>
        <w:t>司施工项目主要分布于云南、贵州、河北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山东、内蒙等地</w:t>
      </w:r>
      <w:r>
        <w:rPr>
          <w:rFonts w:hint="eastAsia"/>
          <w:sz w:val="28"/>
          <w:szCs w:val="28"/>
        </w:rPr>
        <w:t xml:space="preserve"> </w:t>
      </w:r>
    </w:p>
    <w:p w:rsidR="00E37054" w:rsidRDefault="00503404">
      <w:pPr>
        <w:spacing w:line="600" w:lineRule="exact"/>
        <w:ind w:left="428" w:hangingChars="153" w:hanging="428"/>
        <w:rPr>
          <w:sz w:val="28"/>
          <w:szCs w:val="28"/>
        </w:rPr>
      </w:pPr>
      <w:r>
        <w:rPr>
          <w:rFonts w:hint="eastAsia"/>
          <w:sz w:val="28"/>
          <w:szCs w:val="28"/>
        </w:rPr>
        <w:t>近年来，先后参建了</w:t>
      </w:r>
      <w:proofErr w:type="gramStart"/>
      <w:r>
        <w:rPr>
          <w:rFonts w:hint="eastAsia"/>
          <w:sz w:val="28"/>
          <w:szCs w:val="28"/>
        </w:rPr>
        <w:t>河北荣乌高速</w:t>
      </w:r>
      <w:proofErr w:type="gramEnd"/>
      <w:r>
        <w:rPr>
          <w:rFonts w:hint="eastAsia"/>
          <w:sz w:val="28"/>
          <w:szCs w:val="28"/>
        </w:rPr>
        <w:t>涞源段</w:t>
      </w:r>
      <w:r>
        <w:rPr>
          <w:rFonts w:hint="eastAsia"/>
          <w:sz w:val="28"/>
          <w:szCs w:val="28"/>
        </w:rPr>
        <w:t>19/20</w:t>
      </w:r>
      <w:r>
        <w:rPr>
          <w:rFonts w:hint="eastAsia"/>
          <w:sz w:val="28"/>
          <w:szCs w:val="28"/>
        </w:rPr>
        <w:t>标，遵义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贵阳高速扩容</w:t>
      </w:r>
    </w:p>
    <w:p w:rsidR="00E37054" w:rsidRDefault="00503404">
      <w:pPr>
        <w:spacing w:line="600" w:lineRule="exact"/>
        <w:ind w:left="428" w:hangingChars="153" w:hanging="428"/>
        <w:rPr>
          <w:sz w:val="28"/>
          <w:szCs w:val="28"/>
        </w:rPr>
      </w:pPr>
      <w:r>
        <w:rPr>
          <w:rFonts w:hint="eastAsia"/>
          <w:sz w:val="28"/>
          <w:szCs w:val="28"/>
        </w:rPr>
        <w:t>标、太行高速涞源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曲阳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标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沿河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德江高速</w:t>
      </w:r>
      <w:r>
        <w:rPr>
          <w:rFonts w:hint="eastAsia"/>
          <w:sz w:val="28"/>
          <w:szCs w:val="28"/>
        </w:rPr>
        <w:t>8/9</w:t>
      </w:r>
      <w:r>
        <w:rPr>
          <w:rFonts w:hint="eastAsia"/>
          <w:sz w:val="28"/>
          <w:szCs w:val="28"/>
        </w:rPr>
        <w:t>标、余庆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凯里高速、</w:t>
      </w:r>
    </w:p>
    <w:p w:rsidR="00E37054" w:rsidRDefault="00503404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南平远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文山高速、贵州毕节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都匀高速、道安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瓮安高速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贵州省开阳县</w:t>
      </w:r>
    </w:p>
    <w:p w:rsidR="00E37054" w:rsidRDefault="00503404">
      <w:pPr>
        <w:spacing w:line="600" w:lineRule="exact"/>
        <w:ind w:left="428" w:hangingChars="153" w:hanging="428"/>
        <w:rPr>
          <w:sz w:val="28"/>
          <w:szCs w:val="28"/>
        </w:rPr>
      </w:pPr>
      <w:r>
        <w:rPr>
          <w:rFonts w:hint="eastAsia"/>
          <w:sz w:val="28"/>
          <w:szCs w:val="28"/>
        </w:rPr>
        <w:t>技大道</w:t>
      </w:r>
      <w:proofErr w:type="gramStart"/>
      <w:r>
        <w:rPr>
          <w:rFonts w:hint="eastAsia"/>
          <w:sz w:val="28"/>
          <w:szCs w:val="28"/>
        </w:rPr>
        <w:t>拐网河</w:t>
      </w:r>
      <w:proofErr w:type="gramEnd"/>
      <w:r>
        <w:rPr>
          <w:rFonts w:hint="eastAsia"/>
          <w:sz w:val="28"/>
          <w:szCs w:val="28"/>
        </w:rPr>
        <w:t>特大桥</w:t>
      </w:r>
      <w:r>
        <w:rPr>
          <w:rFonts w:hint="eastAsia"/>
          <w:sz w:val="28"/>
          <w:szCs w:val="28"/>
        </w:rPr>
        <w:t>、内蒙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清水河冯家塔至老牛湾公路工程、内蒙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经乌</w:t>
      </w:r>
    </w:p>
    <w:p w:rsidR="00E37054" w:rsidRDefault="00503404">
      <w:pPr>
        <w:spacing w:line="600" w:lineRule="exact"/>
        <w:ind w:left="428" w:hangingChars="153" w:hanging="428"/>
        <w:rPr>
          <w:sz w:val="28"/>
          <w:szCs w:val="28"/>
        </w:rPr>
      </w:pPr>
      <w:r>
        <w:rPr>
          <w:rFonts w:hint="eastAsia"/>
          <w:sz w:val="28"/>
          <w:szCs w:val="28"/>
        </w:rPr>
        <w:t>速、贵州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剑</w:t>
      </w:r>
      <w:proofErr w:type="gramStart"/>
      <w:r>
        <w:rPr>
          <w:rFonts w:hint="eastAsia"/>
          <w:sz w:val="28"/>
          <w:szCs w:val="28"/>
        </w:rPr>
        <w:t>榕</w:t>
      </w:r>
      <w:proofErr w:type="gramEnd"/>
      <w:r>
        <w:rPr>
          <w:rFonts w:hint="eastAsia"/>
          <w:sz w:val="28"/>
          <w:szCs w:val="28"/>
        </w:rPr>
        <w:t>高速</w:t>
      </w:r>
      <w:r>
        <w:rPr>
          <w:rFonts w:hint="eastAsia"/>
          <w:sz w:val="28"/>
          <w:szCs w:val="28"/>
        </w:rPr>
        <w:t>等重大工程项目。</w:t>
      </w:r>
    </w:p>
    <w:p w:rsidR="00E37054" w:rsidRDefault="00503404">
      <w:pPr>
        <w:spacing w:line="600" w:lineRule="exact"/>
        <w:ind w:leftChars="133" w:left="279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公司需求人才：</w:t>
      </w:r>
      <w:r>
        <w:rPr>
          <w:rFonts w:hint="eastAsia"/>
          <w:sz w:val="28"/>
          <w:szCs w:val="28"/>
        </w:rPr>
        <w:t>计或咨询；科研课题研究、标准规范编制、专利</w:t>
      </w:r>
      <w:proofErr w:type="gramStart"/>
      <w:r>
        <w:rPr>
          <w:rFonts w:hint="eastAsia"/>
          <w:sz w:val="28"/>
          <w:szCs w:val="28"/>
        </w:rPr>
        <w:t>研</w:t>
      </w:r>
      <w:proofErr w:type="gramEnd"/>
    </w:p>
    <w:p w:rsidR="00E37054" w:rsidRDefault="00503404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等。公司提供广阔的发展平台，多元化的晋升渠道，为发展需求诚邀各专业优秀毕业生的加盟。</w:t>
      </w:r>
    </w:p>
    <w:p w:rsidR="00E37054" w:rsidRDefault="00503404">
      <w:pPr>
        <w:spacing w:line="600" w:lineRule="exact"/>
        <w:ind w:rightChars="-159" w:right="-334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一、公司福利待遇</w:t>
      </w:r>
    </w:p>
    <w:p w:rsidR="00E37054" w:rsidRDefault="00503404">
      <w:pPr>
        <w:numPr>
          <w:ilvl w:val="0"/>
          <w:numId w:val="1"/>
        </w:numPr>
        <w:rPr>
          <w:sz w:val="24"/>
          <w:szCs w:val="32"/>
        </w:rPr>
      </w:pPr>
      <w:r>
        <w:rPr>
          <w:rFonts w:hint="eastAsia"/>
          <w:sz w:val="28"/>
          <w:szCs w:val="28"/>
        </w:rPr>
        <w:t>优</w:t>
      </w:r>
      <w:proofErr w:type="gramStart"/>
      <w:r>
        <w:rPr>
          <w:rFonts w:hint="eastAsia"/>
          <w:sz w:val="28"/>
          <w:szCs w:val="28"/>
        </w:rPr>
        <w:t>渥</w:t>
      </w:r>
      <w:proofErr w:type="gramEnd"/>
      <w:r>
        <w:rPr>
          <w:rFonts w:hint="eastAsia"/>
          <w:sz w:val="28"/>
          <w:szCs w:val="28"/>
        </w:rPr>
        <w:t>的薪资待遇：月薪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各类补贴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年终奖金，</w:t>
      </w:r>
      <w:proofErr w:type="gramStart"/>
      <w:r>
        <w:rPr>
          <w:rFonts w:hint="eastAsia"/>
          <w:sz w:val="28"/>
          <w:szCs w:val="28"/>
        </w:rPr>
        <w:t>四险的</w:t>
      </w:r>
      <w:proofErr w:type="gramEnd"/>
      <w:r>
        <w:rPr>
          <w:rFonts w:hint="eastAsia"/>
          <w:sz w:val="28"/>
          <w:szCs w:val="28"/>
        </w:rPr>
        <w:t>保障，</w:t>
      </w:r>
      <w:r>
        <w:rPr>
          <w:rFonts w:hint="eastAsia"/>
          <w:sz w:val="24"/>
          <w:szCs w:val="32"/>
        </w:rPr>
        <w:t>免食宿；</w:t>
      </w:r>
    </w:p>
    <w:p w:rsidR="00E37054" w:rsidRDefault="00503404">
      <w:pPr>
        <w:numPr>
          <w:ilvl w:val="0"/>
          <w:numId w:val="1"/>
        </w:numPr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节假日发放礼品、年终奖金、带薪年假；</w:t>
      </w:r>
    </w:p>
    <w:p w:rsidR="00E37054" w:rsidRDefault="00503404">
      <w:pPr>
        <w:numPr>
          <w:ilvl w:val="0"/>
          <w:numId w:val="1"/>
        </w:numPr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优秀员工奖、工龄、生日红包；</w:t>
      </w:r>
    </w:p>
    <w:p w:rsidR="00E37054" w:rsidRDefault="00503404">
      <w:pPr>
        <w:numPr>
          <w:ilvl w:val="0"/>
          <w:numId w:val="1"/>
        </w:numPr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有职位津贴和完善的晋升体系。</w:t>
      </w:r>
    </w:p>
    <w:p w:rsidR="00E37054" w:rsidRDefault="00503404">
      <w:pPr>
        <w:spacing w:line="44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新入职员工工作满两个月后报销车费，填写报销单经项目经理签字后交由项目会计报销；不满两个月</w:t>
      </w:r>
      <w:r>
        <w:rPr>
          <w:rFonts w:asciiTheme="minorEastAsia" w:hAnsiTheme="minorEastAsia" w:cstheme="minorEastAsia" w:hint="eastAsia"/>
          <w:sz w:val="28"/>
          <w:szCs w:val="28"/>
        </w:rPr>
        <w:t>自行辞职</w:t>
      </w:r>
      <w:r>
        <w:rPr>
          <w:rFonts w:asciiTheme="minorEastAsia" w:hAnsiTheme="minorEastAsia" w:cstheme="minorEastAsia" w:hint="eastAsia"/>
          <w:sz w:val="28"/>
          <w:szCs w:val="28"/>
        </w:rPr>
        <w:t>的不予报销车费</w:t>
      </w:r>
      <w:r>
        <w:rPr>
          <w:rFonts w:asciiTheme="minorEastAsia" w:hAnsiTheme="minorEastAsia" w:cstheme="minorEastAsia" w:hint="eastAsia"/>
          <w:sz w:val="28"/>
          <w:szCs w:val="28"/>
        </w:rPr>
        <w:t>。新入职员工试用期</w:t>
      </w: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个月试用期工资为转正工资的</w:t>
      </w:r>
      <w:r>
        <w:rPr>
          <w:rFonts w:asciiTheme="minorEastAsia" w:hAnsiTheme="minorEastAsia" w:cstheme="minorEastAsia" w:hint="eastAsia"/>
          <w:sz w:val="28"/>
          <w:szCs w:val="28"/>
        </w:rPr>
        <w:t>80%</w:t>
      </w:r>
      <w:r>
        <w:rPr>
          <w:rFonts w:asciiTheme="minorEastAsia" w:hAnsiTheme="minorEastAsia" w:cstheme="minorEastAsia" w:hint="eastAsia"/>
          <w:sz w:val="28"/>
          <w:szCs w:val="28"/>
        </w:rPr>
        <w:t>。</w:t>
      </w:r>
    </w:p>
    <w:p w:rsidR="00E37054" w:rsidRDefault="00E37054">
      <w:pPr>
        <w:spacing w:line="440" w:lineRule="exact"/>
        <w:ind w:firstLineChars="200" w:firstLine="562"/>
        <w:rPr>
          <w:b/>
          <w:bCs/>
          <w:sz w:val="28"/>
          <w:szCs w:val="36"/>
        </w:rPr>
      </w:pPr>
    </w:p>
    <w:p w:rsidR="00E37054" w:rsidRDefault="00503404">
      <w:pPr>
        <w:spacing w:line="440" w:lineRule="exact"/>
        <w:ind w:firstLineChars="200" w:firstLine="562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二、招聘岗位</w:t>
      </w:r>
    </w:p>
    <w:p w:rsidR="00E37054" w:rsidRDefault="00E37054">
      <w:pPr>
        <w:rPr>
          <w:sz w:val="24"/>
          <w:szCs w:val="32"/>
        </w:rPr>
      </w:pPr>
    </w:p>
    <w:tbl>
      <w:tblPr>
        <w:tblpPr w:leftFromText="180" w:rightFromText="180" w:vertAnchor="page" w:horzAnchor="page" w:tblpX="1710" w:tblpY="2491"/>
        <w:tblOverlap w:val="never"/>
        <w:tblW w:w="9253" w:type="dxa"/>
        <w:tblLook w:val="04A0" w:firstRow="1" w:lastRow="0" w:firstColumn="1" w:lastColumn="0" w:noHBand="0" w:noVBand="1"/>
      </w:tblPr>
      <w:tblGrid>
        <w:gridCol w:w="1078"/>
        <w:gridCol w:w="1069"/>
        <w:gridCol w:w="1878"/>
        <w:gridCol w:w="1356"/>
        <w:gridCol w:w="1421"/>
        <w:gridCol w:w="1421"/>
        <w:gridCol w:w="1030"/>
      </w:tblGrid>
      <w:tr w:rsidR="00E37054">
        <w:trPr>
          <w:trHeight w:val="62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岗位类别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薪资待遇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工作地点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需求人数</w:t>
            </w:r>
          </w:p>
        </w:tc>
      </w:tr>
      <w:tr w:rsidR="00E37054">
        <w:trPr>
          <w:trHeight w:val="780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施工管理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施工员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道路桥梁、工民建、土木工程相关专业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河北省及全国各地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E37054">
        <w:trPr>
          <w:trHeight w:val="780"/>
        </w:trPr>
        <w:tc>
          <w:tcPr>
            <w:tcW w:w="1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E3705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技术员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道路桥梁、工民建、土木工程相关专业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河北省及全国各地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E37054">
        <w:trPr>
          <w:trHeight w:val="780"/>
        </w:trPr>
        <w:tc>
          <w:tcPr>
            <w:tcW w:w="1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E3705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安全员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安全工程及相关专业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河北省及全国各地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E37054">
        <w:trPr>
          <w:trHeight w:val="780"/>
        </w:trPr>
        <w:tc>
          <w:tcPr>
            <w:tcW w:w="1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E3705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测量员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测量测绘及相关专业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河北省及全国各地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E37054">
        <w:trPr>
          <w:trHeight w:val="780"/>
        </w:trPr>
        <w:tc>
          <w:tcPr>
            <w:tcW w:w="107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预算员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工程造价、工民建及相关专业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河北省及全国各地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E37054">
        <w:trPr>
          <w:trHeight w:val="780"/>
        </w:trPr>
        <w:tc>
          <w:tcPr>
            <w:tcW w:w="1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E3705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市场拓展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建筑、土木工程及相关专业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河北省及全国各地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E37054">
        <w:trPr>
          <w:trHeight w:val="780"/>
        </w:trPr>
        <w:tc>
          <w:tcPr>
            <w:tcW w:w="1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E3705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人事专员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人力资源专业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唐县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E37054">
        <w:trPr>
          <w:trHeight w:val="780"/>
        </w:trPr>
        <w:tc>
          <w:tcPr>
            <w:tcW w:w="1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E3705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会计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Cs w:val="21"/>
                <w:shd w:val="clear" w:color="auto" w:fill="FFFFFF"/>
              </w:rPr>
              <w:t>财务管理、会计学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河北省及全国各地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E37054">
        <w:trPr>
          <w:trHeight w:val="780"/>
        </w:trPr>
        <w:tc>
          <w:tcPr>
            <w:tcW w:w="1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E3705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库管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微软雅黑" w:hAnsi="宋体" w:cs="宋体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Cs w:val="21"/>
                <w:shd w:val="clear" w:color="auto" w:fill="FFFFFF"/>
              </w:rPr>
              <w:t>物流管理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Cs w:val="21"/>
                <w:shd w:val="clear" w:color="auto" w:fill="FFFFFF"/>
              </w:rPr>
              <w:t>及相关专业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河北省及全国各地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E37054">
        <w:trPr>
          <w:trHeight w:val="780"/>
        </w:trPr>
        <w:tc>
          <w:tcPr>
            <w:tcW w:w="10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E370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资料员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微软雅黑" w:hAnsi="宋体" w:cs="宋体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Cs w:val="21"/>
                <w:shd w:val="clear" w:color="auto" w:fill="FFFFFF"/>
              </w:rPr>
              <w:t>工程造价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Cs w:val="21"/>
                <w:shd w:val="clear" w:color="auto" w:fill="FFFFFF"/>
              </w:rPr>
              <w:t>，工程管理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+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河北省及全国各地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054" w:rsidRDefault="005034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</w:tr>
    </w:tbl>
    <w:p w:rsidR="00E37054" w:rsidRDefault="00503404">
      <w:pPr>
        <w:pStyle w:val="a3"/>
        <w:widowControl/>
        <w:shd w:val="clear" w:color="auto" w:fill="FFFFFF"/>
        <w:spacing w:beforeAutospacing="0" w:afterAutospacing="0"/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  <w:shd w:val="clear" w:color="auto" w:fill="FFFFFF"/>
        </w:rPr>
        <w:t>三、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  <w:shd w:val="clear" w:color="auto" w:fill="FFFFFF"/>
        </w:rPr>
        <w:t>招收条件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  <w:shd w:val="clear" w:color="auto" w:fill="FFFFFF"/>
        </w:rPr>
        <w:t>：</w:t>
      </w:r>
    </w:p>
    <w:p w:rsidR="00E37054" w:rsidRDefault="00503404">
      <w:pPr>
        <w:pStyle w:val="a3"/>
        <w:widowControl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000000" w:themeColor="text1"/>
          <w:spacing w:val="6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Theme="minorEastAsia" w:hAnsiTheme="minorEastAsia" w:cstheme="minorEastAsia" w:hint="eastAsia"/>
          <w:color w:val="000000" w:themeColor="text1"/>
          <w:spacing w:val="6"/>
          <w:sz w:val="28"/>
          <w:szCs w:val="28"/>
          <w:shd w:val="clear" w:color="auto" w:fill="FFFFFF"/>
        </w:rPr>
        <w:t>、</w:t>
      </w:r>
      <w:r>
        <w:rPr>
          <w:rFonts w:asciiTheme="minorEastAsia" w:hAnsiTheme="minorEastAsia" w:cstheme="minorEastAsia" w:hint="eastAsia"/>
          <w:color w:val="000000" w:themeColor="text1"/>
          <w:spacing w:val="6"/>
          <w:sz w:val="28"/>
          <w:szCs w:val="28"/>
          <w:shd w:val="clear" w:color="auto" w:fill="FFFFFF"/>
        </w:rPr>
        <w:t>2021</w:t>
      </w:r>
      <w:r>
        <w:rPr>
          <w:rFonts w:asciiTheme="minorEastAsia" w:hAnsiTheme="minorEastAsia" w:cstheme="minorEastAsia" w:hint="eastAsia"/>
          <w:color w:val="000000" w:themeColor="text1"/>
          <w:spacing w:val="6"/>
          <w:sz w:val="28"/>
          <w:szCs w:val="28"/>
          <w:shd w:val="clear" w:color="auto" w:fill="FFFFFF"/>
        </w:rPr>
        <w:t>年应届</w:t>
      </w:r>
      <w:r>
        <w:rPr>
          <w:rFonts w:asciiTheme="minorEastAsia" w:hAnsiTheme="minorEastAsia" w:cstheme="minorEastAsia" w:hint="eastAsia"/>
          <w:color w:val="000000" w:themeColor="text1"/>
          <w:spacing w:val="6"/>
          <w:sz w:val="28"/>
          <w:szCs w:val="28"/>
          <w:shd w:val="clear" w:color="auto" w:fill="FFFFFF"/>
        </w:rPr>
        <w:t>或往届</w:t>
      </w:r>
      <w:r>
        <w:rPr>
          <w:rFonts w:asciiTheme="minorEastAsia" w:hAnsiTheme="minorEastAsia" w:cstheme="minorEastAsia" w:hint="eastAsia"/>
          <w:color w:val="000000" w:themeColor="text1"/>
          <w:spacing w:val="6"/>
          <w:sz w:val="28"/>
          <w:szCs w:val="28"/>
          <w:shd w:val="clear" w:color="auto" w:fill="FFFFFF"/>
        </w:rPr>
        <w:t>毕业生，专业对口；</w:t>
      </w:r>
    </w:p>
    <w:p w:rsidR="00E37054" w:rsidRDefault="00503404">
      <w:pPr>
        <w:pStyle w:val="a3"/>
        <w:widowControl/>
        <w:shd w:val="clear" w:color="auto" w:fill="FFFFFF"/>
        <w:spacing w:beforeAutospacing="0" w:afterAutospacing="0"/>
        <w:rPr>
          <w:rFonts w:asciiTheme="minorEastAsia" w:hAnsiTheme="minorEastAsia" w:cstheme="minorEastAsia"/>
          <w:color w:val="000000" w:themeColor="text1"/>
          <w:spacing w:val="6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pacing w:val="6"/>
          <w:sz w:val="28"/>
          <w:szCs w:val="28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color w:val="000000" w:themeColor="text1"/>
          <w:spacing w:val="6"/>
          <w:sz w:val="28"/>
          <w:szCs w:val="28"/>
          <w:shd w:val="clear" w:color="auto" w:fill="FFFFFF"/>
        </w:rPr>
        <w:t>、身体健康，勤奋好学，热爱工程施工现场的工作；</w:t>
      </w:r>
    </w:p>
    <w:p w:rsidR="00E37054" w:rsidRDefault="00503404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pacing w:val="6"/>
          <w:sz w:val="28"/>
          <w:szCs w:val="28"/>
          <w:shd w:val="clear" w:color="auto" w:fill="FFFFFF"/>
        </w:rPr>
        <w:t>3</w:t>
      </w:r>
      <w:r>
        <w:rPr>
          <w:rFonts w:asciiTheme="minorEastAsia" w:hAnsiTheme="minorEastAsia" w:cstheme="minorEastAsia" w:hint="eastAsia"/>
          <w:color w:val="000000" w:themeColor="text1"/>
          <w:spacing w:val="6"/>
          <w:sz w:val="28"/>
          <w:szCs w:val="28"/>
          <w:shd w:val="clear" w:color="auto" w:fill="FFFFFF"/>
        </w:rPr>
        <w:t>、党员、学生干部、优秀毕业生、奖学金获得者优先</w:t>
      </w:r>
      <w:r>
        <w:rPr>
          <w:rFonts w:asciiTheme="minorEastAsia" w:hAnsiTheme="minorEastAsia" w:cstheme="minorEastAsia" w:hint="eastAsia"/>
          <w:color w:val="666666"/>
          <w:sz w:val="28"/>
          <w:szCs w:val="28"/>
          <w:shd w:val="clear" w:color="auto" w:fill="FFFFFF"/>
        </w:rPr>
        <w:t>。</w:t>
      </w:r>
    </w:p>
    <w:p w:rsidR="00E37054" w:rsidRDefault="00E37054"/>
    <w:p w:rsidR="00E37054" w:rsidRDefault="00503404">
      <w:pPr>
        <w:tabs>
          <w:tab w:val="left" w:pos="1671"/>
        </w:tabs>
        <w:jc w:val="lef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四、联系方式：</w:t>
      </w:r>
    </w:p>
    <w:p w:rsidR="00E37054" w:rsidRDefault="00503404">
      <w:pPr>
        <w:tabs>
          <w:tab w:val="left" w:pos="1671"/>
        </w:tabs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手机：</w:t>
      </w:r>
      <w:r>
        <w:rPr>
          <w:rFonts w:hint="eastAsia"/>
          <w:sz w:val="24"/>
          <w:szCs w:val="32"/>
        </w:rPr>
        <w:t>18132739309</w:t>
      </w:r>
      <w:proofErr w:type="gramStart"/>
      <w:r>
        <w:rPr>
          <w:rFonts w:hint="eastAsia"/>
          <w:sz w:val="24"/>
          <w:szCs w:val="32"/>
        </w:rPr>
        <w:t>同微信</w:t>
      </w:r>
      <w:proofErr w:type="gramEnd"/>
      <w:r>
        <w:rPr>
          <w:rFonts w:hint="eastAsia"/>
          <w:sz w:val="24"/>
          <w:szCs w:val="32"/>
        </w:rPr>
        <w:t>或</w:t>
      </w:r>
      <w:r>
        <w:rPr>
          <w:rFonts w:hint="eastAsia"/>
          <w:sz w:val="24"/>
          <w:szCs w:val="32"/>
        </w:rPr>
        <w:t>17772505472</w:t>
      </w:r>
    </w:p>
    <w:p w:rsidR="00E37054" w:rsidRDefault="00503404">
      <w:pPr>
        <w:tabs>
          <w:tab w:val="left" w:pos="1671"/>
        </w:tabs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网址：</w:t>
      </w:r>
      <w:r>
        <w:rPr>
          <w:rFonts w:hint="eastAsia"/>
          <w:sz w:val="24"/>
          <w:szCs w:val="32"/>
        </w:rPr>
        <w:t xml:space="preserve">  www.hbyzlq.com</w:t>
      </w:r>
    </w:p>
    <w:p w:rsidR="00E37054" w:rsidRDefault="00503404">
      <w:pPr>
        <w:tabs>
          <w:tab w:val="left" w:pos="1671"/>
        </w:tabs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联系人：杨涛</w:t>
      </w:r>
    </w:p>
    <w:p w:rsidR="00E37054" w:rsidRDefault="00503404">
      <w:pPr>
        <w:tabs>
          <w:tab w:val="left" w:pos="1671"/>
        </w:tabs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地址：河北省保定市唐县东都亭</w:t>
      </w:r>
    </w:p>
    <w:p w:rsidR="00E37054" w:rsidRPr="00503404" w:rsidRDefault="00503404">
      <w:pPr>
        <w:tabs>
          <w:tab w:val="left" w:pos="1671"/>
        </w:tabs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ab/>
      </w:r>
      <w:bookmarkStart w:id="0" w:name="_GoBack"/>
      <w:bookmarkEnd w:id="0"/>
    </w:p>
    <w:sectPr w:rsidR="00E37054" w:rsidRPr="00503404">
      <w:pgSz w:w="11906" w:h="16838"/>
      <w:pgMar w:top="1440" w:right="1466" w:bottom="1440" w:left="14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E69B0E"/>
    <w:multiLevelType w:val="singleLevel"/>
    <w:tmpl w:val="D0E69B0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54"/>
    <w:rsid w:val="002A3FDD"/>
    <w:rsid w:val="00503404"/>
    <w:rsid w:val="00E37054"/>
    <w:rsid w:val="45DF1EC0"/>
    <w:rsid w:val="56A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位青青</cp:lastModifiedBy>
  <cp:revision>3</cp:revision>
  <dcterms:created xsi:type="dcterms:W3CDTF">2020-12-23T00:21:00Z</dcterms:created>
  <dcterms:modified xsi:type="dcterms:W3CDTF">2021-05-19T02:48:00Z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CB63B39A40C3407481DC003EBCC0C77C</vt:lpwstr>
  </property>
</Properties>
</file>